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578" w:rsidRDefault="00673578" w:rsidP="00673578">
      <w:pPr>
        <w:widowControl w:val="0"/>
        <w:spacing w:after="0" w:line="100" w:lineRule="atLeast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МУНИЦИПАЛЬНАЯ ПРОГРАММА</w:t>
      </w:r>
    </w:p>
    <w:p w:rsidR="00673578" w:rsidRDefault="00673578" w:rsidP="00673578">
      <w:pPr>
        <w:widowControl w:val="0"/>
        <w:spacing w:after="0" w:line="100" w:lineRule="atLeast"/>
        <w:ind w:left="567" w:hanging="567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Мышкинского муниципального </w:t>
      </w:r>
      <w:r w:rsidR="009E11E1">
        <w:rPr>
          <w:rFonts w:ascii="Times New Roman" w:eastAsia="Times New Roman" w:hAnsi="Times New Roman" w:cs="Times New Roman"/>
          <w:bCs/>
          <w:sz w:val="26"/>
          <w:szCs w:val="26"/>
        </w:rPr>
        <w:t>округа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br/>
        <w:t>«Развитие физической культуры и спорта в Мышкинском</w:t>
      </w:r>
    </w:p>
    <w:p w:rsidR="00673578" w:rsidRDefault="00673578" w:rsidP="00673578">
      <w:pPr>
        <w:widowControl w:val="0"/>
        <w:spacing w:after="0" w:line="100" w:lineRule="atLeast"/>
        <w:jc w:val="center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муниципальном </w:t>
      </w:r>
      <w:r w:rsidR="009E11E1">
        <w:rPr>
          <w:rFonts w:ascii="Times New Roman" w:eastAsia="Times New Roman" w:hAnsi="Times New Roman" w:cs="Times New Roman"/>
          <w:bCs/>
          <w:sz w:val="26"/>
          <w:szCs w:val="26"/>
        </w:rPr>
        <w:t>округ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е» </w:t>
      </w:r>
      <w:proofErr w:type="gramEnd"/>
    </w:p>
    <w:p w:rsidR="00673578" w:rsidRDefault="00673578" w:rsidP="00673578">
      <w:pPr>
        <w:widowControl w:val="0"/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br/>
        <w:t>Паспорт муниципальной программы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793"/>
        <w:gridCol w:w="5563"/>
      </w:tblGrid>
      <w:tr w:rsidR="009E11E1" w:rsidTr="00673578"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1E1" w:rsidRDefault="009E11E1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1E1" w:rsidRPr="00EA2C54" w:rsidRDefault="009E11E1" w:rsidP="001E1E25">
            <w:r w:rsidRPr="00EA2C54">
              <w:t xml:space="preserve">Администрация Мышкинского муниципального округа, начальник управления социального развития, тел.8(48544) 2 14 45   </w:t>
            </w:r>
          </w:p>
        </w:tc>
      </w:tr>
      <w:tr w:rsidR="009E11E1" w:rsidTr="00673578"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1E1" w:rsidRDefault="009E11E1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Куратор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муниципальной</w:t>
            </w:r>
            <w:proofErr w:type="gramEnd"/>
          </w:p>
          <w:p w:rsidR="009E11E1" w:rsidRDefault="009E11E1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программы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1E1" w:rsidRPr="00EA2C54" w:rsidRDefault="009E11E1" w:rsidP="001E1E25">
            <w:r w:rsidRPr="00EA2C54">
              <w:t xml:space="preserve">Заместитель главы Администрации округа - начальник управления социального развития, тел.8(48544) 2 15 23 </w:t>
            </w:r>
          </w:p>
        </w:tc>
      </w:tr>
      <w:tr w:rsidR="009E11E1" w:rsidTr="00673578"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1E1" w:rsidRDefault="009E11E1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Сроки реализации  </w:t>
            </w:r>
          </w:p>
          <w:p w:rsidR="009E11E1" w:rsidRDefault="009E11E1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E11E1" w:rsidRDefault="009E11E1" w:rsidP="001E1E25">
            <w:r w:rsidRPr="00EA2C54">
              <w:t>2026 – 2028 годы</w:t>
            </w:r>
          </w:p>
        </w:tc>
      </w:tr>
      <w:tr w:rsidR="00673578" w:rsidTr="00673578"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578" w:rsidRDefault="00673578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Цель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муниципальной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73578" w:rsidRDefault="00673578">
            <w:pPr>
              <w:widowControl w:val="0"/>
              <w:spacing w:after="0" w:line="1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программы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578" w:rsidRDefault="00431CDF" w:rsidP="009E11E1">
            <w:pPr>
              <w:widowControl w:val="0"/>
              <w:spacing w:after="0" w:line="100" w:lineRule="atLeast"/>
              <w:jc w:val="both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Обеспечение возможности для населения Мышкинского муниципального района систематически заниматься физической культурой и спортом, повышение конкурентоспособности спортсменов Мышкинского </w:t>
            </w:r>
            <w:r w:rsidR="009E11E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673578" w:rsidTr="00673578"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578" w:rsidRDefault="00673578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финансирования муниципальной программы за счет всех источников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578" w:rsidRDefault="00673578">
            <w:pPr>
              <w:widowControl w:val="0"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0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всего по муниципальной программе: </w:t>
            </w:r>
            <w:r w:rsidR="009E11E1">
              <w:rPr>
                <w:rFonts w:ascii="Times New Roman" w:eastAsia="Times New Roman" w:hAnsi="Times New Roman" w:cs="Times New Roman"/>
                <w:sz w:val="24"/>
                <w:szCs w:val="24"/>
              </w:rPr>
              <w:t>2400</w:t>
            </w:r>
            <w:r w:rsidRPr="00F76B53">
              <w:rPr>
                <w:rFonts w:ascii="Times New Roman" w:eastAsia="Times New Roman" w:hAnsi="Times New Roman" w:cs="Times New Roman"/>
                <w:sz w:val="24"/>
                <w:szCs w:val="24"/>
              </w:rPr>
              <w:t>,000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673578" w:rsidRDefault="00673578" w:rsidP="009E11E1">
            <w:pPr>
              <w:widowControl w:val="0"/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E11E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 –</w:t>
            </w:r>
            <w:r w:rsidR="009E11E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  <w:r w:rsidR="00F76B53">
              <w:rPr>
                <w:rFonts w:ascii="Times New Roman" w:hAnsi="Times New Roman" w:cs="Times New Roman"/>
                <w:sz w:val="24"/>
                <w:szCs w:val="24"/>
              </w:rPr>
              <w:t xml:space="preserve">,000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:rsidR="009E11E1" w:rsidRDefault="009E11E1" w:rsidP="009E11E1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1E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9E1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–800,000 тыс. рублей</w:t>
            </w:r>
          </w:p>
          <w:p w:rsidR="009E11E1" w:rsidRDefault="009E11E1" w:rsidP="009E11E1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11E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bookmarkStart w:id="0" w:name="_GoBack"/>
            <w:bookmarkEnd w:id="0"/>
            <w:r w:rsidRPr="009E1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 –800,000 тыс. рублей</w:t>
            </w:r>
          </w:p>
        </w:tc>
      </w:tr>
      <w:tr w:rsidR="00673578" w:rsidTr="00673578"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578" w:rsidRDefault="00673578">
            <w:pPr>
              <w:widowControl w:val="0"/>
              <w:spacing w:after="0" w:line="100" w:lineRule="atLeast"/>
              <w:jc w:val="both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Перечень подпрограмм, ВЦП и основных мероприятий, входящих в состав муниципальной программы:</w:t>
            </w:r>
          </w:p>
        </w:tc>
      </w:tr>
      <w:tr w:rsidR="00673578" w:rsidTr="00673578"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578" w:rsidRDefault="00673578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«Развитие </w:t>
            </w:r>
          </w:p>
          <w:p w:rsidR="00673578" w:rsidRDefault="00673578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физической культуры и спорта в Мышкинском </w:t>
            </w:r>
          </w:p>
          <w:p w:rsidR="00673578" w:rsidRDefault="00673578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районе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578" w:rsidRDefault="009E11E1">
            <w:pPr>
              <w:widowControl w:val="0"/>
              <w:spacing w:after="0" w:line="100" w:lineRule="atLeast"/>
              <w:jc w:val="both"/>
            </w:pPr>
            <w:r w:rsidRPr="009E11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Мышкинского муниципального округа, начальник управления социального развития, тел.8(48544) 2 14 45   </w:t>
            </w:r>
          </w:p>
        </w:tc>
      </w:tr>
      <w:tr w:rsidR="00673578" w:rsidTr="00673578"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578" w:rsidRDefault="00673578">
            <w:pPr>
              <w:widowControl w:val="0"/>
              <w:spacing w:after="0" w:line="10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Электронный адрес размещения муниципальной программы в информационно-телекоммуникационной сети «Интернет»</w:t>
            </w:r>
          </w:p>
        </w:tc>
        <w:tc>
          <w:tcPr>
            <w:tcW w:w="5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3578" w:rsidRDefault="00673578">
            <w:pPr>
              <w:widowControl w:val="0"/>
              <w:spacing w:after="0" w:line="100" w:lineRule="atLeast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http://myshkinmr.ru/rus/dokument/progs/</w:t>
            </w:r>
          </w:p>
        </w:tc>
      </w:tr>
    </w:tbl>
    <w:p w:rsidR="00FA4CBF" w:rsidRDefault="00FA4CBF"/>
    <w:sectPr w:rsidR="00FA4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4C5"/>
    <w:rsid w:val="00431CDF"/>
    <w:rsid w:val="00673578"/>
    <w:rsid w:val="009E11E1"/>
    <w:rsid w:val="00C23752"/>
    <w:rsid w:val="00E76FDF"/>
    <w:rsid w:val="00F500F5"/>
    <w:rsid w:val="00F664C5"/>
    <w:rsid w:val="00F76B53"/>
    <w:rsid w:val="00FA4CBF"/>
    <w:rsid w:val="00FC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78"/>
    <w:pPr>
      <w:suppressAutoHyphens/>
      <w:spacing w:after="200" w:line="276" w:lineRule="auto"/>
    </w:pPr>
    <w:rPr>
      <w:rFonts w:ascii="Calibri" w:eastAsia="SimSun" w:hAnsi="Calibri" w:cs="Tahoma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578"/>
    <w:pPr>
      <w:suppressAutoHyphens/>
      <w:spacing w:after="200" w:line="276" w:lineRule="auto"/>
    </w:pPr>
    <w:rPr>
      <w:rFonts w:ascii="Calibri" w:eastAsia="SimSun" w:hAnsi="Calibri" w:cs="Tahoma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37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9</cp:revision>
  <cp:lastPrinted>2021-11-15T07:31:00Z</cp:lastPrinted>
  <dcterms:created xsi:type="dcterms:W3CDTF">2020-11-11T11:14:00Z</dcterms:created>
  <dcterms:modified xsi:type="dcterms:W3CDTF">2025-11-19T13:26:00Z</dcterms:modified>
</cp:coreProperties>
</file>